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02F7" w14:textId="77777777" w:rsidR="006D4D8E" w:rsidRPr="00577FAC" w:rsidRDefault="006D4D8E" w:rsidP="006D4D8E">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76DD2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50833621" r:id="rId6"/>
        </w:object>
      </w:r>
    </w:p>
    <w:p w14:paraId="3C70A715" w14:textId="77777777" w:rsidR="006D4D8E" w:rsidRPr="00577FAC" w:rsidRDefault="006D4D8E" w:rsidP="006D4D8E">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48C69317" w14:textId="77777777" w:rsidR="006D4D8E" w:rsidRPr="00577FAC" w:rsidRDefault="006D4D8E" w:rsidP="006D4D8E">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0505B79F"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4761EF35"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1C67F014" wp14:editId="5A71E0F1">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901944"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132290AF"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3015478B"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p>
    <w:p w14:paraId="3B665B4A" w14:textId="04DCDAFE" w:rsidR="006D4D8E" w:rsidRPr="00413E63" w:rsidRDefault="006D4D8E" w:rsidP="006D4D8E">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6F6A7A">
        <w:rPr>
          <w:rFonts w:ascii="Segoe UI" w:hAnsi="Segoe UI" w:cs="Segoe UI"/>
          <w:color w:val="262626"/>
          <w:sz w:val="28"/>
          <w:szCs w:val="28"/>
          <w:shd w:val="clear" w:color="auto" w:fill="FFFFFF"/>
        </w:rPr>
        <w:t>06</w:t>
      </w:r>
      <w:r w:rsidRPr="009B08C5">
        <w:rPr>
          <w:rFonts w:ascii="Segoe UI" w:hAnsi="Segoe UI" w:cs="Segoe UI"/>
          <w:color w:val="262626"/>
          <w:sz w:val="28"/>
          <w:szCs w:val="28"/>
          <w:shd w:val="clear" w:color="auto" w:fill="FFFFFF"/>
        </w:rPr>
        <w:t xml:space="preserve"> de </w:t>
      </w:r>
      <w:r w:rsidR="006F6A7A">
        <w:rPr>
          <w:rFonts w:ascii="Segoe UI" w:hAnsi="Segoe UI" w:cs="Segoe UI"/>
          <w:color w:val="262626"/>
          <w:sz w:val="28"/>
          <w:szCs w:val="28"/>
          <w:shd w:val="clear" w:color="auto" w:fill="FFFFFF"/>
        </w:rPr>
        <w:t>junio</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0D8ED0E4" w14:textId="3AF08562" w:rsidR="002A497B" w:rsidRPr="002A497B" w:rsidRDefault="002A497B" w:rsidP="002A497B">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2A497B">
        <w:rPr>
          <w:rFonts w:ascii="Montserrat" w:eastAsia="Times New Roman" w:hAnsi="Montserrat" w:cs="Times New Roman"/>
          <w:b/>
          <w:color w:val="2E2E2E"/>
          <w:sz w:val="32"/>
          <w:szCs w:val="24"/>
          <w:lang w:eastAsia="es-ES"/>
        </w:rPr>
        <w:t>Las Escuelas Vocacionales FF. AA y P.N obtienen calificación 97.79 en transparencia</w:t>
      </w:r>
      <w:r>
        <w:rPr>
          <w:rFonts w:ascii="Montserrat" w:eastAsia="Times New Roman" w:hAnsi="Montserrat" w:cs="Times New Roman"/>
          <w:b/>
          <w:color w:val="2E2E2E"/>
          <w:sz w:val="32"/>
          <w:szCs w:val="24"/>
          <w:lang w:eastAsia="es-ES"/>
        </w:rPr>
        <w:t>.</w:t>
      </w:r>
    </w:p>
    <w:p w14:paraId="19BC713E" w14:textId="0C485B77" w:rsidR="006D4D8E" w:rsidRPr="006D4D8E" w:rsidRDefault="00BC4B8A" w:rsidP="006F6A7A">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rPr>
        <w:drawing>
          <wp:inline distT="0" distB="0" distL="0" distR="0" wp14:anchorId="76C497F4" wp14:editId="00962BD7">
            <wp:extent cx="5715000" cy="3810000"/>
            <wp:effectExtent l="0" t="0" r="0" b="0"/>
            <wp:docPr id="2064632797" name="Imagen 1" descr="Las Escuelas Vocacionales FF. AA y P.N obtienen calificación 97.79 en transpa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Escuelas Vocacionales FF. AA y P.N obtienen calificación 97.79 en transparen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14E8330" w14:textId="77777777" w:rsidR="002A497B" w:rsidRDefault="002A497B" w:rsidP="002A497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Dirección General de Ética e Integridad Gubernamental (DIGEIG) otorgó una calificación de 97.79 en materia de transparencia a la Dirección General de las Escuelas Vocacionales de las Fuerzas Armadas y de la Policía Nacional (DIGEV).</w:t>
      </w:r>
    </w:p>
    <w:p w14:paraId="2C0BA8DF" w14:textId="40E307DA" w:rsidR="002A497B" w:rsidRDefault="002A497B" w:rsidP="002A497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Mediante comunicado de prensa, la institución formativa destaca que esa sobresaliente puntuación obtenida le fue otorgada por haber cumplido de manera satisfactoria con los estándares de los portales de transparencia establecidos. Resalta, que, tras la evaluación, el director general de las Escuelas Vocacionales de las Fuerzas Armadas y de la Policía Nacional, Mayor General ERD JUAN JOSE OTAÑO JIMENEZ, agradeció la valoración de la DIGEIG y destacó el compromiso que tiene la institución y la actual gestión con el referido tema.</w:t>
      </w:r>
    </w:p>
    <w:p w14:paraId="1ED77EA5" w14:textId="77777777" w:rsidR="002A497B" w:rsidRDefault="002A497B" w:rsidP="002A497B">
      <w:pPr>
        <w:pStyle w:val="NormalWeb"/>
        <w:shd w:val="clear" w:color="auto" w:fill="FFFFFF"/>
        <w:spacing w:before="0" w:beforeAutospacing="0"/>
        <w:jc w:val="both"/>
        <w:rPr>
          <w:rFonts w:ascii="Atkinson-Hyperlegible" w:hAnsi="Atkinson-Hyperlegible"/>
          <w:color w:val="000000"/>
        </w:rPr>
      </w:pPr>
    </w:p>
    <w:p w14:paraId="5932097D" w14:textId="77777777" w:rsidR="002A497B" w:rsidRDefault="002A497B" w:rsidP="002A497B">
      <w:pPr>
        <w:pStyle w:val="NormalWeb"/>
        <w:shd w:val="clear" w:color="auto" w:fill="FFFFFF"/>
        <w:spacing w:before="0" w:beforeAutospacing="0"/>
        <w:jc w:val="both"/>
        <w:rPr>
          <w:rFonts w:ascii="Atkinson-Hyperlegible" w:hAnsi="Atkinson-Hyperlegible"/>
          <w:color w:val="000000"/>
        </w:rPr>
      </w:pPr>
    </w:p>
    <w:p w14:paraId="55A71A67" w14:textId="77777777" w:rsidR="002A497B" w:rsidRDefault="002A497B" w:rsidP="002A497B">
      <w:pPr>
        <w:pStyle w:val="NormalWeb"/>
        <w:shd w:val="clear" w:color="auto" w:fill="FFFFFF"/>
        <w:spacing w:before="0" w:beforeAutospacing="0"/>
        <w:jc w:val="both"/>
        <w:rPr>
          <w:rFonts w:ascii="Atkinson-Hyperlegible" w:hAnsi="Atkinson-Hyperlegible"/>
          <w:color w:val="000000"/>
        </w:rPr>
      </w:pPr>
    </w:p>
    <w:p w14:paraId="2ED47F67" w14:textId="77777777" w:rsidR="002A497B" w:rsidRDefault="002A497B" w:rsidP="002A497B">
      <w:pPr>
        <w:pStyle w:val="NormalWeb"/>
        <w:shd w:val="clear" w:color="auto" w:fill="FFFFFF"/>
        <w:spacing w:before="0" w:beforeAutospacing="0"/>
        <w:jc w:val="both"/>
        <w:rPr>
          <w:rFonts w:ascii="Atkinson-Hyperlegible" w:hAnsi="Atkinson-Hyperlegible"/>
          <w:color w:val="000000"/>
        </w:rPr>
      </w:pPr>
    </w:p>
    <w:p w14:paraId="06B3BD37" w14:textId="77777777" w:rsidR="00010300" w:rsidRDefault="00010300" w:rsidP="002A497B">
      <w:pPr>
        <w:pStyle w:val="NormalWeb"/>
        <w:shd w:val="clear" w:color="auto" w:fill="FFFFFF"/>
        <w:spacing w:before="0" w:beforeAutospacing="0"/>
        <w:jc w:val="both"/>
        <w:rPr>
          <w:rFonts w:ascii="Atkinson-Hyperlegible" w:hAnsi="Atkinson-Hyperlegible"/>
          <w:color w:val="000000"/>
        </w:rPr>
      </w:pPr>
    </w:p>
    <w:p w14:paraId="565A4415" w14:textId="06ACD0D7" w:rsidR="002A497B" w:rsidRDefault="002A497B" w:rsidP="002A497B">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Indica que es un compromiso sagrado de todo el equipo DIGEV garantizar la transparencia en el Estado, así como el acceso a los datos públicos para hacer al ciudadano participe de las acciones ejecutadas en cada una de sus instancias.</w:t>
      </w:r>
    </w:p>
    <w:p w14:paraId="4AC6975F" w14:textId="545CC9BA" w:rsidR="00697025" w:rsidRPr="00010300" w:rsidRDefault="002A497B" w:rsidP="00010300">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Informa que el puntaje obtenido en la referida evaluación por la DIGEV corresponde al más reciente informe elaborado por la DIGEID en el primer trimestre del año 2023.</w:t>
      </w:r>
    </w:p>
    <w:p w14:paraId="00E5709E" w14:textId="0C37F869" w:rsidR="006D4D8E" w:rsidRPr="00697025" w:rsidRDefault="00010300" w:rsidP="00010300">
      <w:pPr>
        <w:pStyle w:val="Sinespaciado"/>
        <w:jc w:val="center"/>
        <w:rPr>
          <w:lang w:val="es-ES"/>
        </w:rPr>
      </w:pPr>
      <w:r>
        <w:rPr>
          <w:noProof/>
          <w:lang w:val="es-ES" w:eastAsia="es-ES"/>
        </w:rPr>
        <w:drawing>
          <wp:inline distT="0" distB="0" distL="0" distR="0" wp14:anchorId="5A418B84" wp14:editId="4556EE07">
            <wp:extent cx="5277587" cy="1533739"/>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8">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bookmarkStart w:id="0" w:name="_GoBack"/>
      <w:bookmarkEnd w:id="0"/>
    </w:p>
    <w:p w14:paraId="6A83198B" w14:textId="77777777" w:rsidR="006D4D8E" w:rsidRDefault="006D4D8E" w:rsidP="006D4D8E">
      <w:pPr>
        <w:pStyle w:val="Sinespaciado"/>
        <w:rPr>
          <w:b/>
          <w:sz w:val="28"/>
          <w:szCs w:val="28"/>
          <w:bdr w:val="none" w:sz="0" w:space="0" w:color="auto" w:frame="1"/>
          <w:shd w:val="clear" w:color="auto" w:fill="FFFFFF"/>
          <w:lang w:eastAsia="es-DO"/>
        </w:rPr>
      </w:pPr>
    </w:p>
    <w:p w14:paraId="4277D565" w14:textId="77777777" w:rsidR="006D4D8E" w:rsidRPr="007442EF" w:rsidRDefault="006D4D8E" w:rsidP="006D4D8E">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0A424CC0" w14:textId="5C114902" w:rsidR="006D4D8E" w:rsidRDefault="00010300" w:rsidP="006D4D8E">
      <w:pPr>
        <w:pStyle w:val="Sinespaciado"/>
      </w:pPr>
      <w:r>
        <w:rPr>
          <w:rFonts w:ascii="Segoe UI" w:hAnsi="Segoe UI" w:cs="Segoe UI"/>
          <w:b/>
          <w:color w:val="262626"/>
          <w:sz w:val="28"/>
          <w:szCs w:val="28"/>
          <w:shd w:val="clear" w:color="auto" w:fill="FFFFFF"/>
        </w:rPr>
        <w:t>6</w:t>
      </w:r>
      <w:r w:rsidR="006D4D8E" w:rsidRPr="004C0DAC">
        <w:rPr>
          <w:rFonts w:ascii="Segoe UI" w:hAnsi="Segoe UI" w:cs="Segoe UI"/>
          <w:b/>
          <w:color w:val="262626"/>
          <w:sz w:val="28"/>
          <w:szCs w:val="28"/>
          <w:shd w:val="clear" w:color="auto" w:fill="FFFFFF"/>
        </w:rPr>
        <w:t>/</w:t>
      </w:r>
      <w:r w:rsidR="006D4D8E">
        <w:rPr>
          <w:rFonts w:ascii="Segoe UI" w:hAnsi="Segoe UI" w:cs="Segoe UI"/>
          <w:b/>
          <w:color w:val="262626"/>
          <w:sz w:val="28"/>
          <w:szCs w:val="28"/>
          <w:shd w:val="clear" w:color="auto" w:fill="FFFFFF"/>
        </w:rPr>
        <w:t>0</w:t>
      </w:r>
      <w:r w:rsidR="001F5571">
        <w:rPr>
          <w:rFonts w:ascii="Segoe UI" w:hAnsi="Segoe UI" w:cs="Segoe UI"/>
          <w:b/>
          <w:color w:val="262626"/>
          <w:sz w:val="28"/>
          <w:szCs w:val="28"/>
          <w:shd w:val="clear" w:color="auto" w:fill="FFFFFF"/>
        </w:rPr>
        <w:t>6</w:t>
      </w:r>
      <w:r w:rsidR="006D4D8E" w:rsidRPr="004C0DAC">
        <w:rPr>
          <w:rFonts w:ascii="Segoe UI" w:hAnsi="Segoe UI" w:cs="Segoe UI"/>
          <w:b/>
          <w:color w:val="262626"/>
          <w:sz w:val="28"/>
          <w:szCs w:val="28"/>
          <w:shd w:val="clear" w:color="auto" w:fill="FFFFFF"/>
        </w:rPr>
        <w:t>/202</w:t>
      </w:r>
      <w:r w:rsidR="001F5571">
        <w:rPr>
          <w:rFonts w:ascii="Segoe UI" w:hAnsi="Segoe UI" w:cs="Segoe UI"/>
          <w:b/>
          <w:color w:val="262626"/>
          <w:sz w:val="28"/>
          <w:szCs w:val="28"/>
          <w:shd w:val="clear" w:color="auto" w:fill="FFFFFF"/>
        </w:rPr>
        <w:t>3</w:t>
      </w:r>
      <w:r w:rsidR="006D4D8E" w:rsidRPr="004C0DAC">
        <w:rPr>
          <w:b/>
          <w:sz w:val="28"/>
          <w:szCs w:val="28"/>
          <w:bdr w:val="none" w:sz="0" w:space="0" w:color="auto" w:frame="1"/>
          <w:shd w:val="clear" w:color="auto" w:fill="FFFFFF"/>
          <w:lang w:eastAsia="es-DO"/>
        </w:rPr>
        <w:t>.</w:t>
      </w:r>
    </w:p>
    <w:p w14:paraId="2C87190C" w14:textId="77777777" w:rsidR="006D4D8E" w:rsidRDefault="006D4D8E" w:rsidP="006D4D8E"/>
    <w:p w14:paraId="55D8BD25" w14:textId="77777777" w:rsidR="00FB264A" w:rsidRDefault="00FB264A"/>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8E"/>
    <w:rsid w:val="00010300"/>
    <w:rsid w:val="000E3353"/>
    <w:rsid w:val="000E7DD1"/>
    <w:rsid w:val="001F5571"/>
    <w:rsid w:val="002237A0"/>
    <w:rsid w:val="002A497B"/>
    <w:rsid w:val="005427B6"/>
    <w:rsid w:val="00670522"/>
    <w:rsid w:val="00697025"/>
    <w:rsid w:val="006C15C6"/>
    <w:rsid w:val="006D4D8E"/>
    <w:rsid w:val="006F6A7A"/>
    <w:rsid w:val="008B73E9"/>
    <w:rsid w:val="00BC4B8A"/>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336886170">
      <w:bodyDiv w:val="1"/>
      <w:marLeft w:val="0"/>
      <w:marRight w:val="0"/>
      <w:marTop w:val="0"/>
      <w:marBottom w:val="0"/>
      <w:divBdr>
        <w:top w:val="none" w:sz="0" w:space="0" w:color="auto"/>
        <w:left w:val="none" w:sz="0" w:space="0" w:color="auto"/>
        <w:bottom w:val="none" w:sz="0" w:space="0" w:color="auto"/>
        <w:right w:val="none" w:sz="0" w:space="0" w:color="auto"/>
      </w:divBdr>
    </w:div>
    <w:div w:id="518277124">
      <w:bodyDiv w:val="1"/>
      <w:marLeft w:val="0"/>
      <w:marRight w:val="0"/>
      <w:marTop w:val="0"/>
      <w:marBottom w:val="0"/>
      <w:divBdr>
        <w:top w:val="none" w:sz="0" w:space="0" w:color="auto"/>
        <w:left w:val="none" w:sz="0" w:space="0" w:color="auto"/>
        <w:bottom w:val="none" w:sz="0" w:space="0" w:color="auto"/>
        <w:right w:val="none" w:sz="0" w:space="0" w:color="auto"/>
      </w:divBdr>
    </w:div>
    <w:div w:id="679040429">
      <w:bodyDiv w:val="1"/>
      <w:marLeft w:val="0"/>
      <w:marRight w:val="0"/>
      <w:marTop w:val="0"/>
      <w:marBottom w:val="0"/>
      <w:divBdr>
        <w:top w:val="none" w:sz="0" w:space="0" w:color="auto"/>
        <w:left w:val="none" w:sz="0" w:space="0" w:color="auto"/>
        <w:bottom w:val="none" w:sz="0" w:space="0" w:color="auto"/>
        <w:right w:val="none" w:sz="0" w:space="0" w:color="auto"/>
      </w:divBdr>
    </w:div>
    <w:div w:id="847063277">
      <w:bodyDiv w:val="1"/>
      <w:marLeft w:val="0"/>
      <w:marRight w:val="0"/>
      <w:marTop w:val="0"/>
      <w:marBottom w:val="0"/>
      <w:divBdr>
        <w:top w:val="none" w:sz="0" w:space="0" w:color="auto"/>
        <w:left w:val="none" w:sz="0" w:space="0" w:color="auto"/>
        <w:bottom w:val="none" w:sz="0" w:space="0" w:color="auto"/>
        <w:right w:val="none" w:sz="0" w:space="0" w:color="auto"/>
      </w:divBdr>
    </w:div>
    <w:div w:id="890116096">
      <w:bodyDiv w:val="1"/>
      <w:marLeft w:val="0"/>
      <w:marRight w:val="0"/>
      <w:marTop w:val="0"/>
      <w:marBottom w:val="0"/>
      <w:divBdr>
        <w:top w:val="none" w:sz="0" w:space="0" w:color="auto"/>
        <w:left w:val="none" w:sz="0" w:space="0" w:color="auto"/>
        <w:bottom w:val="none" w:sz="0" w:space="0" w:color="auto"/>
        <w:right w:val="none" w:sz="0" w:space="0" w:color="auto"/>
      </w:divBdr>
    </w:div>
    <w:div w:id="1005937416">
      <w:bodyDiv w:val="1"/>
      <w:marLeft w:val="0"/>
      <w:marRight w:val="0"/>
      <w:marTop w:val="0"/>
      <w:marBottom w:val="0"/>
      <w:divBdr>
        <w:top w:val="none" w:sz="0" w:space="0" w:color="auto"/>
        <w:left w:val="none" w:sz="0" w:space="0" w:color="auto"/>
        <w:bottom w:val="none" w:sz="0" w:space="0" w:color="auto"/>
        <w:right w:val="none" w:sz="0" w:space="0" w:color="auto"/>
      </w:divBdr>
    </w:div>
    <w:div w:id="1293242860">
      <w:bodyDiv w:val="1"/>
      <w:marLeft w:val="0"/>
      <w:marRight w:val="0"/>
      <w:marTop w:val="0"/>
      <w:marBottom w:val="0"/>
      <w:divBdr>
        <w:top w:val="none" w:sz="0" w:space="0" w:color="auto"/>
        <w:left w:val="none" w:sz="0" w:space="0" w:color="auto"/>
        <w:bottom w:val="none" w:sz="0" w:space="0" w:color="auto"/>
        <w:right w:val="none" w:sz="0" w:space="0" w:color="auto"/>
      </w:divBdr>
    </w:div>
    <w:div w:id="1510096458">
      <w:bodyDiv w:val="1"/>
      <w:marLeft w:val="0"/>
      <w:marRight w:val="0"/>
      <w:marTop w:val="0"/>
      <w:marBottom w:val="0"/>
      <w:divBdr>
        <w:top w:val="none" w:sz="0" w:space="0" w:color="auto"/>
        <w:left w:val="none" w:sz="0" w:space="0" w:color="auto"/>
        <w:bottom w:val="none" w:sz="0" w:space="0" w:color="auto"/>
        <w:right w:val="none" w:sz="0" w:space="0" w:color="auto"/>
      </w:divBdr>
    </w:div>
    <w:div w:id="1562785091">
      <w:bodyDiv w:val="1"/>
      <w:marLeft w:val="0"/>
      <w:marRight w:val="0"/>
      <w:marTop w:val="0"/>
      <w:marBottom w:val="0"/>
      <w:divBdr>
        <w:top w:val="none" w:sz="0" w:space="0" w:color="auto"/>
        <w:left w:val="none" w:sz="0" w:space="0" w:color="auto"/>
        <w:bottom w:val="none" w:sz="0" w:space="0" w:color="auto"/>
        <w:right w:val="none" w:sz="0" w:space="0" w:color="auto"/>
      </w:divBdr>
    </w:div>
    <w:div w:id="1598826344">
      <w:bodyDiv w:val="1"/>
      <w:marLeft w:val="0"/>
      <w:marRight w:val="0"/>
      <w:marTop w:val="0"/>
      <w:marBottom w:val="0"/>
      <w:divBdr>
        <w:top w:val="none" w:sz="0" w:space="0" w:color="auto"/>
        <w:left w:val="none" w:sz="0" w:space="0" w:color="auto"/>
        <w:bottom w:val="none" w:sz="0" w:space="0" w:color="auto"/>
        <w:right w:val="none" w:sz="0" w:space="0" w:color="auto"/>
      </w:divBdr>
    </w:div>
    <w:div w:id="1763909840">
      <w:bodyDiv w:val="1"/>
      <w:marLeft w:val="0"/>
      <w:marRight w:val="0"/>
      <w:marTop w:val="0"/>
      <w:marBottom w:val="0"/>
      <w:divBdr>
        <w:top w:val="none" w:sz="0" w:space="0" w:color="auto"/>
        <w:left w:val="none" w:sz="0" w:space="0" w:color="auto"/>
        <w:bottom w:val="none" w:sz="0" w:space="0" w:color="auto"/>
        <w:right w:val="none" w:sz="0" w:space="0" w:color="auto"/>
      </w:divBdr>
    </w:div>
    <w:div w:id="20590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234</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7</cp:revision>
  <cp:lastPrinted>2023-07-14T13:53:00Z</cp:lastPrinted>
  <dcterms:created xsi:type="dcterms:W3CDTF">2023-07-05T17:30:00Z</dcterms:created>
  <dcterms:modified xsi:type="dcterms:W3CDTF">2023-07-14T13:54:00Z</dcterms:modified>
</cp:coreProperties>
</file>